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C37D4" w14:textId="77777777" w:rsidR="00E8192C" w:rsidRPr="00515CE0" w:rsidRDefault="00E8192C" w:rsidP="00E8192C">
      <w:pPr>
        <w:jc w:val="center"/>
      </w:pPr>
      <w:r>
        <w:rPr>
          <w:noProof/>
          <w:lang w:eastAsia="en-GB"/>
        </w:rPr>
        <w:drawing>
          <wp:inline distT="0" distB="0" distL="0" distR="0" wp14:anchorId="40C78C95" wp14:editId="42690B18">
            <wp:extent cx="1774285" cy="1260000"/>
            <wp:effectExtent l="0" t="0" r="0" b="0"/>
            <wp:docPr id="1" name="Picture 0" descr="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285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69728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>This information sheet is provided to give you a bit of insight into the flight that you have chosen and the distilleries or regions that the whisky has come from.</w:t>
      </w:r>
    </w:p>
    <w:p w14:paraId="10A1BCE4" w14:textId="77777777" w:rsidR="00E8192C" w:rsidRDefault="00E8192C" w:rsidP="00E8192C">
      <w:pPr>
        <w:rPr>
          <w:rFonts w:ascii="Perpetua" w:hAnsi="Perpetua"/>
          <w:sz w:val="32"/>
          <w:szCs w:val="32"/>
        </w:rPr>
      </w:pPr>
      <w:r w:rsidRPr="7269BE43">
        <w:rPr>
          <w:rFonts w:ascii="Perpetua" w:hAnsi="Perpetua"/>
          <w:sz w:val="28"/>
          <w:szCs w:val="28"/>
        </w:rPr>
        <w:t>If you have any other questions or would like any other information, please do not hesitate to ask our knowledgeable staff</w:t>
      </w:r>
      <w:r w:rsidRPr="7269BE43">
        <w:rPr>
          <w:rFonts w:ascii="Perpetua" w:hAnsi="Perpetua"/>
          <w:sz w:val="32"/>
          <w:szCs w:val="32"/>
        </w:rPr>
        <w:t>.</w:t>
      </w:r>
    </w:p>
    <w:p w14:paraId="27D824C3" w14:textId="77777777" w:rsidR="00E8192C" w:rsidRPr="00E15870" w:rsidRDefault="00E8192C" w:rsidP="00E8192C">
      <w:pPr>
        <w:jc w:val="center"/>
        <w:rPr>
          <w:rFonts w:ascii="Tiranti Solid LET" w:hAnsi="Tiranti Solid LET"/>
          <w:sz w:val="48"/>
          <w:szCs w:val="48"/>
          <w:u w:val="single"/>
        </w:rPr>
      </w:pPr>
      <w:r w:rsidRPr="00012ECE">
        <w:rPr>
          <w:rFonts w:ascii="Perpetua" w:hAnsi="Perpetua"/>
          <w:color w:val="323E4F" w:themeColor="text2" w:themeShade="BF"/>
          <w:sz w:val="48"/>
          <w:szCs w:val="48"/>
          <w:u w:val="single"/>
        </w:rPr>
        <w:t>Tour around Scotland</w:t>
      </w:r>
      <w:r>
        <w:rPr>
          <w:rFonts w:ascii="Tiranti Solid LET" w:hAnsi="Tiranti Solid LET"/>
          <w:noProof/>
          <w:sz w:val="48"/>
          <w:szCs w:val="48"/>
          <w:u w:val="single"/>
        </w:rPr>
        <w:drawing>
          <wp:inline distT="0" distB="0" distL="0" distR="0" wp14:anchorId="52DB75D4" wp14:editId="48442540">
            <wp:extent cx="267878" cy="20955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tland-flag-8x5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528" cy="22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070D94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This flight</w:t>
      </w:r>
      <w:r>
        <w:rPr>
          <w:rFonts w:ascii="Perpetua" w:hAnsi="Perpetua"/>
          <w:sz w:val="28"/>
          <w:szCs w:val="28"/>
        </w:rPr>
        <w:t xml:space="preserve"> is</w:t>
      </w:r>
      <w:r w:rsidRPr="7269BE43">
        <w:rPr>
          <w:rFonts w:ascii="Perpetua" w:hAnsi="Perpetua"/>
          <w:sz w:val="28"/>
          <w:szCs w:val="28"/>
        </w:rPr>
        <w:t xml:space="preserve"> our wee tour around each of the whisky making regions of Scotland, giving you a taste of some of the flavours of Scottish whisky.  There is </w:t>
      </w:r>
      <w:r>
        <w:rPr>
          <w:rFonts w:ascii="Perpetua" w:hAnsi="Perpetua"/>
          <w:sz w:val="28"/>
          <w:szCs w:val="28"/>
        </w:rPr>
        <w:t xml:space="preserve">1 </w:t>
      </w:r>
      <w:r w:rsidRPr="7269BE43">
        <w:rPr>
          <w:rFonts w:ascii="Perpetua" w:hAnsi="Perpetua"/>
          <w:sz w:val="28"/>
          <w:szCs w:val="28"/>
        </w:rPr>
        <w:t>whisky from each region</w:t>
      </w:r>
      <w:r>
        <w:rPr>
          <w:rFonts w:ascii="Perpetua" w:hAnsi="Perpetua"/>
          <w:sz w:val="28"/>
          <w:szCs w:val="28"/>
        </w:rPr>
        <w:t xml:space="preserve"> for you to enjoy.</w:t>
      </w:r>
    </w:p>
    <w:p w14:paraId="6BA0BE34" w14:textId="77777777" w:rsidR="00E8192C" w:rsidRDefault="00E8192C" w:rsidP="00E8192C">
      <w:pPr>
        <w:rPr>
          <w:rFonts w:ascii="Perpetua" w:hAnsi="Perpetua"/>
          <w:sz w:val="28"/>
          <w:szCs w:val="28"/>
        </w:rPr>
      </w:pPr>
    </w:p>
    <w:p w14:paraId="10ADD01F" w14:textId="77777777" w:rsidR="00E8192C" w:rsidRDefault="00E8192C" w:rsidP="00E8192C">
      <w:pPr>
        <w:rPr>
          <w:rFonts w:ascii="Perpetua" w:eastAsia="Perpetua" w:hAnsi="Perpetua" w:cs="Perpetua"/>
          <w:color w:val="525252" w:themeColor="accent3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55DCEA" wp14:editId="6E0906F3">
            <wp:simplePos x="0" y="0"/>
            <wp:positionH relativeFrom="margin">
              <wp:posOffset>-342900</wp:posOffset>
            </wp:positionH>
            <wp:positionV relativeFrom="paragraph">
              <wp:posOffset>793750</wp:posOffset>
            </wp:positionV>
            <wp:extent cx="1764665" cy="2352675"/>
            <wp:effectExtent l="0" t="0" r="6985" b="9525"/>
            <wp:wrapTight wrapText="bothSides">
              <wp:wrapPolygon edited="0">
                <wp:start x="0" y="0"/>
                <wp:lineTo x="0" y="21513"/>
                <wp:lineTo x="21452" y="21513"/>
                <wp:lineTo x="21452" y="0"/>
                <wp:lineTo x="0" y="0"/>
              </wp:wrapPolygon>
            </wp:wrapTight>
            <wp:docPr id="8" name="Picture 8" descr="Auchentoshan American Oak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chentoshan American Oak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63A2DB">
        <w:rPr>
          <w:rFonts w:ascii="Perpetua" w:eastAsia="Perpetua" w:hAnsi="Perpetua" w:cs="Perpetua"/>
          <w:color w:val="525252" w:themeColor="accent3" w:themeShade="80"/>
          <w:sz w:val="36"/>
          <w:szCs w:val="36"/>
        </w:rPr>
        <w:t>1</w:t>
      </w:r>
      <w:r w:rsidRPr="3963A2DB">
        <w:rPr>
          <w:rFonts w:ascii="Perpetua" w:eastAsia="Perpetua" w:hAnsi="Perpetua" w:cs="Perpetua"/>
          <w:color w:val="525252" w:themeColor="accent3" w:themeShade="80"/>
          <w:sz w:val="36"/>
          <w:szCs w:val="36"/>
          <w:u w:val="single"/>
        </w:rPr>
        <w:t>.  Auchentoshan American Oak – Lowland</w:t>
      </w:r>
      <w:r>
        <w:rPr>
          <w:rFonts w:ascii="Perpetua" w:eastAsia="Perpetua" w:hAnsi="Perpetua" w:cs="Perpetua"/>
          <w:color w:val="525252" w:themeColor="accent3" w:themeShade="80"/>
          <w:sz w:val="36"/>
          <w:szCs w:val="36"/>
          <w:u w:val="single"/>
        </w:rPr>
        <w:t xml:space="preserve"> – 40%</w:t>
      </w:r>
      <w:r>
        <w:br/>
      </w:r>
      <w:r w:rsidRPr="3963A2DB">
        <w:rPr>
          <w:rFonts w:ascii="Perpetua" w:eastAsia="Perpetua" w:hAnsi="Perpetua" w:cs="Perpetua"/>
          <w:color w:val="525252" w:themeColor="accent3" w:themeShade="80"/>
          <w:sz w:val="28"/>
          <w:szCs w:val="28"/>
        </w:rPr>
        <w:t>pron. Awk-in-taw-shin</w:t>
      </w:r>
      <w:r>
        <w:br/>
      </w:r>
      <w:r w:rsidRPr="3963A2DB">
        <w:rPr>
          <w:rFonts w:ascii="Perpetua" w:eastAsia="Perpetua" w:hAnsi="Perpetua" w:cs="Perpetua"/>
          <w:color w:val="525252" w:themeColor="accent3" w:themeShade="80"/>
          <w:sz w:val="28"/>
          <w:szCs w:val="28"/>
        </w:rPr>
        <w:t>Gaelic “Corner of the Field”</w:t>
      </w:r>
    </w:p>
    <w:p w14:paraId="7715F938" w14:textId="77777777" w:rsidR="00E8192C" w:rsidRPr="005F28F6" w:rsidRDefault="00E8192C" w:rsidP="00E8192C">
      <w:pPr>
        <w:rPr>
          <w:rFonts w:ascii="Perpetua" w:hAnsi="Perpetua" w:cs="Levenim MT"/>
          <w:sz w:val="28"/>
          <w:szCs w:val="28"/>
        </w:rPr>
      </w:pPr>
      <w:r w:rsidRPr="7269BE43">
        <w:rPr>
          <w:rFonts w:ascii="Perpetua" w:hAnsi="Perpetua" w:cs="Levenim MT"/>
          <w:sz w:val="28"/>
          <w:szCs w:val="28"/>
        </w:rPr>
        <w:t>Auchentoshan is one of the closest distilleries to Glasgow being around 20 mins outside of the city.</w:t>
      </w:r>
      <w:r>
        <w:rPr>
          <w:rFonts w:ascii="Perpetua" w:hAnsi="Perpetua" w:cs="Levenim MT"/>
          <w:sz w:val="28"/>
          <w:szCs w:val="28"/>
        </w:rPr>
        <w:t xml:space="preserve"> </w:t>
      </w:r>
      <w:r w:rsidRPr="3963A2DB">
        <w:rPr>
          <w:rFonts w:ascii="Perpetua" w:hAnsi="Perpetua" w:cs="Levenim MT"/>
          <w:sz w:val="28"/>
          <w:szCs w:val="28"/>
        </w:rPr>
        <w:t>Auchentoshan is the only working distillery in Scotland which triple distils their entire range.</w:t>
      </w:r>
    </w:p>
    <w:p w14:paraId="2106CFE2" w14:textId="77777777" w:rsidR="00E8192C" w:rsidRPr="00B549E2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>The ‘American Oak’ expression is a non</w:t>
      </w:r>
      <w:r>
        <w:rPr>
          <w:rFonts w:ascii="Perpetua" w:hAnsi="Perpetua"/>
          <w:sz w:val="28"/>
          <w:szCs w:val="28"/>
        </w:rPr>
        <w:t>-</w:t>
      </w:r>
      <w:r w:rsidRPr="3963A2DB">
        <w:rPr>
          <w:rFonts w:ascii="Perpetua" w:hAnsi="Perpetua"/>
          <w:sz w:val="28"/>
          <w:szCs w:val="28"/>
        </w:rPr>
        <w:t>age statement bottling, matured in both first fill and second fill American bourbon casks.</w:t>
      </w:r>
    </w:p>
    <w:p w14:paraId="1D61D25E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American Oak is soft and fruity. It has a vanilla and citrus nose with a smooth, creamy and zesty palate.</w:t>
      </w:r>
      <w:r>
        <w:rPr>
          <w:rFonts w:ascii="Perpetua" w:hAnsi="Perpetua"/>
          <w:sz w:val="28"/>
          <w:szCs w:val="28"/>
        </w:rPr>
        <w:br/>
      </w:r>
    </w:p>
    <w:p w14:paraId="4CD01BA4" w14:textId="77777777" w:rsidR="00E8192C" w:rsidRDefault="00E8192C" w:rsidP="00E8192C">
      <w:pPr>
        <w:rPr>
          <w:rFonts w:ascii="Perpetua" w:hAnsi="Perpetua"/>
          <w:sz w:val="28"/>
          <w:szCs w:val="28"/>
        </w:rPr>
      </w:pPr>
    </w:p>
    <w:p w14:paraId="66C144F5" w14:textId="77777777" w:rsidR="00E8192C" w:rsidRDefault="00E8192C" w:rsidP="00E8192C">
      <w:pPr>
        <w:rPr>
          <w:rFonts w:ascii="Perpetua" w:hAnsi="Perpetua"/>
          <w:sz w:val="28"/>
          <w:szCs w:val="28"/>
        </w:rPr>
      </w:pPr>
    </w:p>
    <w:p w14:paraId="1F7F57CD" w14:textId="77777777" w:rsidR="00E8192C" w:rsidRPr="0037745B" w:rsidRDefault="00E8192C" w:rsidP="00E8192C">
      <w:pPr>
        <w:rPr>
          <w:rFonts w:ascii="Perpetua" w:hAnsi="Perpetua"/>
          <w:sz w:val="28"/>
          <w:szCs w:val="28"/>
        </w:rPr>
      </w:pPr>
    </w:p>
    <w:p w14:paraId="7358236B" w14:textId="77777777" w:rsidR="00E8192C" w:rsidRDefault="00E8192C" w:rsidP="00E8192C">
      <w:pPr>
        <w:rPr>
          <w:rFonts w:ascii="Perpetua" w:hAnsi="Perpetua"/>
          <w:color w:val="833C0B" w:themeColor="accent2" w:themeShade="80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6B5C818D" wp14:editId="56E2E001">
            <wp:simplePos x="0" y="0"/>
            <wp:positionH relativeFrom="page">
              <wp:posOffset>5619750</wp:posOffset>
            </wp:positionH>
            <wp:positionV relativeFrom="paragraph">
              <wp:posOffset>571500</wp:posOffset>
            </wp:positionV>
            <wp:extent cx="1474470" cy="2133600"/>
            <wp:effectExtent l="0" t="0" r="0" b="0"/>
            <wp:wrapSquare wrapText="bothSides"/>
            <wp:docPr id="9" name="Picture 9" descr="Glengoyne 10 Years Old 0,7 l - buy whisky at beowein mail 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engoyne 10 Years Old 0,7 l - buy whisky at beowein mail order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6" r="13168"/>
                    <a:stretch/>
                  </pic:blipFill>
                  <pic:spPr bwMode="auto">
                    <a:xfrm>
                      <a:off x="0" y="0"/>
                      <a:ext cx="147447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63A2DB">
        <w:rPr>
          <w:rFonts w:ascii="Perpetua" w:hAnsi="Perpetua"/>
          <w:color w:val="833C0B" w:themeColor="accent2" w:themeShade="80"/>
          <w:sz w:val="36"/>
          <w:szCs w:val="36"/>
          <w:u w:val="single"/>
        </w:rPr>
        <w:t xml:space="preserve">2. </w:t>
      </w:r>
      <w:proofErr w:type="spellStart"/>
      <w:r w:rsidRPr="3963A2DB">
        <w:rPr>
          <w:rFonts w:ascii="Perpetua" w:hAnsi="Perpetua"/>
          <w:color w:val="833C0B" w:themeColor="accent2" w:themeShade="80"/>
          <w:sz w:val="36"/>
          <w:szCs w:val="36"/>
          <w:u w:val="single"/>
        </w:rPr>
        <w:t>Glengoyne</w:t>
      </w:r>
      <w:proofErr w:type="spellEnd"/>
      <w:r w:rsidRPr="3963A2DB">
        <w:rPr>
          <w:rFonts w:ascii="Perpetua" w:hAnsi="Perpetua"/>
          <w:color w:val="833C0B" w:themeColor="accent2" w:themeShade="80"/>
          <w:sz w:val="36"/>
          <w:szCs w:val="36"/>
          <w:u w:val="single"/>
        </w:rPr>
        <w:t xml:space="preserve"> 10yr </w:t>
      </w:r>
      <w:r>
        <w:rPr>
          <w:rFonts w:ascii="Perpetua" w:hAnsi="Perpetua"/>
          <w:color w:val="833C0B" w:themeColor="accent2" w:themeShade="80"/>
          <w:sz w:val="36"/>
          <w:szCs w:val="36"/>
          <w:u w:val="single"/>
        </w:rPr>
        <w:t>–</w:t>
      </w:r>
      <w:r w:rsidRPr="3963A2DB">
        <w:rPr>
          <w:rFonts w:ascii="Perpetua" w:hAnsi="Perpetua"/>
          <w:color w:val="833C0B" w:themeColor="accent2" w:themeShade="80"/>
          <w:sz w:val="36"/>
          <w:szCs w:val="36"/>
          <w:u w:val="single"/>
        </w:rPr>
        <w:t xml:space="preserve"> Highland</w:t>
      </w:r>
      <w:r>
        <w:rPr>
          <w:rFonts w:ascii="Perpetua" w:hAnsi="Perpetua"/>
          <w:color w:val="833C0B" w:themeColor="accent2" w:themeShade="80"/>
          <w:sz w:val="36"/>
          <w:szCs w:val="36"/>
          <w:u w:val="single"/>
        </w:rPr>
        <w:t xml:space="preserve"> – 40%</w:t>
      </w:r>
      <w:r>
        <w:br/>
      </w:r>
      <w:r w:rsidRPr="3963A2DB">
        <w:rPr>
          <w:rFonts w:ascii="Perpetua" w:hAnsi="Perpetua"/>
          <w:color w:val="833C0B" w:themeColor="accent2" w:themeShade="80"/>
          <w:sz w:val="28"/>
          <w:szCs w:val="28"/>
        </w:rPr>
        <w:t>pron. Glen-go</w:t>
      </w:r>
      <w:r>
        <w:rPr>
          <w:rFonts w:ascii="Perpetua" w:hAnsi="Perpetua"/>
          <w:color w:val="833C0B" w:themeColor="accent2" w:themeShade="80"/>
          <w:sz w:val="28"/>
          <w:szCs w:val="28"/>
        </w:rPr>
        <w:t>y-n</w:t>
      </w:r>
      <w:r>
        <w:br/>
      </w:r>
      <w:r w:rsidRPr="3963A2DB">
        <w:rPr>
          <w:rFonts w:ascii="Perpetua" w:hAnsi="Perpetua"/>
          <w:color w:val="833C0B" w:themeColor="accent2" w:themeShade="80"/>
          <w:sz w:val="28"/>
          <w:szCs w:val="28"/>
        </w:rPr>
        <w:t>Gaelic “Valley of the Geese”</w:t>
      </w:r>
    </w:p>
    <w:p w14:paraId="1753B8CF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proofErr w:type="spellStart"/>
      <w:r w:rsidRPr="3963A2DB">
        <w:rPr>
          <w:rFonts w:ascii="Perpetua" w:hAnsi="Perpetua"/>
          <w:sz w:val="28"/>
          <w:szCs w:val="28"/>
        </w:rPr>
        <w:t>Glengoyne</w:t>
      </w:r>
      <w:proofErr w:type="spellEnd"/>
      <w:r w:rsidRPr="3963A2DB">
        <w:rPr>
          <w:rFonts w:ascii="Perpetua" w:hAnsi="Perpetua"/>
          <w:sz w:val="28"/>
          <w:szCs w:val="28"/>
        </w:rPr>
        <w:t xml:space="preserve"> is the closest Highland distillery to Glasgow, around 40 mins from the city. It sits on the road that divides the Highland and Lowland regions.</w:t>
      </w:r>
      <w:r>
        <w:rPr>
          <w:rFonts w:ascii="Perpetua" w:hAnsi="Perpetua"/>
          <w:sz w:val="28"/>
          <w:szCs w:val="28"/>
        </w:rPr>
        <w:t xml:space="preserve"> </w:t>
      </w:r>
      <w:proofErr w:type="spellStart"/>
      <w:r w:rsidRPr="3963A2DB">
        <w:rPr>
          <w:rFonts w:ascii="Perpetua" w:hAnsi="Perpetua"/>
          <w:sz w:val="28"/>
          <w:szCs w:val="28"/>
        </w:rPr>
        <w:t>Glengoyne</w:t>
      </w:r>
      <w:proofErr w:type="spellEnd"/>
      <w:r w:rsidRPr="3963A2DB">
        <w:rPr>
          <w:rFonts w:ascii="Perpetua" w:hAnsi="Perpetua"/>
          <w:sz w:val="28"/>
          <w:szCs w:val="28"/>
        </w:rPr>
        <w:t xml:space="preserve"> has one of the slowest distillations of all the Scottish distilleries producing a very gentle spirit.</w:t>
      </w:r>
    </w:p>
    <w:p w14:paraId="01E59746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proofErr w:type="spellStart"/>
      <w:r w:rsidRPr="3963A2DB">
        <w:rPr>
          <w:rFonts w:ascii="Perpetua" w:hAnsi="Perpetua"/>
          <w:sz w:val="28"/>
          <w:szCs w:val="28"/>
        </w:rPr>
        <w:t>Glengoyne</w:t>
      </w:r>
      <w:proofErr w:type="spellEnd"/>
      <w:r w:rsidRPr="3963A2DB">
        <w:rPr>
          <w:rFonts w:ascii="Perpetua" w:hAnsi="Perpetua"/>
          <w:sz w:val="28"/>
          <w:szCs w:val="28"/>
        </w:rPr>
        <w:t xml:space="preserve"> 10yr is aged in sherry casks crafted from European and American oak.</w:t>
      </w:r>
    </w:p>
    <w:p w14:paraId="5FE90323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The 10yr expression has a sweet toffee nose with fresh green apple. It is fresh and slightly nutty on the pal</w:t>
      </w:r>
      <w:r>
        <w:rPr>
          <w:rFonts w:ascii="Perpetua" w:hAnsi="Perpetua"/>
          <w:sz w:val="28"/>
          <w:szCs w:val="28"/>
        </w:rPr>
        <w:t>ate.</w:t>
      </w:r>
      <w:r>
        <w:rPr>
          <w:rFonts w:ascii="Perpetua" w:hAnsi="Perpetua"/>
          <w:sz w:val="28"/>
          <w:szCs w:val="28"/>
        </w:rPr>
        <w:br/>
      </w:r>
    </w:p>
    <w:p w14:paraId="092A4417" w14:textId="77777777" w:rsidR="00E8192C" w:rsidRDefault="00E8192C" w:rsidP="00E8192C">
      <w:pPr>
        <w:rPr>
          <w:rFonts w:ascii="Perpetua" w:hAnsi="Perpetua"/>
          <w:color w:val="1F3864" w:themeColor="accent1" w:themeShade="8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8B861D9" wp14:editId="348EB9B8">
            <wp:simplePos x="0" y="0"/>
            <wp:positionH relativeFrom="margin">
              <wp:align>left</wp:align>
            </wp:positionH>
            <wp:positionV relativeFrom="paragraph">
              <wp:posOffset>809625</wp:posOffset>
            </wp:positionV>
            <wp:extent cx="1069340" cy="1762125"/>
            <wp:effectExtent l="0" t="0" r="0" b="0"/>
            <wp:wrapSquare wrapText="bothSides"/>
            <wp:docPr id="10" name="Picture 10" descr="Benromach 10 Years Old Single Malt Scotch Whisky 70 cl: Amazon.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nromach 10 Years Old Single Malt Scotch Whisky 70 cl: Amazon.c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40" cy="178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7269BE43">
        <w:rPr>
          <w:rFonts w:ascii="Perpetua" w:hAnsi="Perpetua"/>
          <w:color w:val="1F3864" w:themeColor="accent1" w:themeShade="80"/>
          <w:sz w:val="36"/>
          <w:szCs w:val="36"/>
          <w:u w:val="single"/>
        </w:rPr>
        <w:t xml:space="preserve">3. </w:t>
      </w:r>
      <w:proofErr w:type="spellStart"/>
      <w:r w:rsidRPr="7269BE43">
        <w:rPr>
          <w:rFonts w:ascii="Perpetua" w:hAnsi="Perpetua"/>
          <w:color w:val="1F3864" w:themeColor="accent1" w:themeShade="80"/>
          <w:sz w:val="36"/>
          <w:szCs w:val="36"/>
          <w:u w:val="single"/>
        </w:rPr>
        <w:t>Benromach</w:t>
      </w:r>
      <w:proofErr w:type="spellEnd"/>
      <w:r w:rsidRPr="7269BE43">
        <w:rPr>
          <w:rFonts w:ascii="Perpetua" w:hAnsi="Perpetua"/>
          <w:color w:val="1F3864" w:themeColor="accent1" w:themeShade="80"/>
          <w:sz w:val="36"/>
          <w:szCs w:val="36"/>
          <w:u w:val="single"/>
        </w:rPr>
        <w:t xml:space="preserve"> 10</w:t>
      </w:r>
      <w:proofErr w:type="gramStart"/>
      <w:r w:rsidRPr="7269BE43">
        <w:rPr>
          <w:rFonts w:ascii="Perpetua" w:hAnsi="Perpetua"/>
          <w:color w:val="1F3864" w:themeColor="accent1" w:themeShade="80"/>
          <w:sz w:val="36"/>
          <w:szCs w:val="36"/>
          <w:u w:val="single"/>
        </w:rPr>
        <w:t>yr  -</w:t>
      </w:r>
      <w:proofErr w:type="gramEnd"/>
      <w:r w:rsidRPr="7269BE43">
        <w:rPr>
          <w:rFonts w:ascii="Perpetua" w:hAnsi="Perpetua"/>
          <w:color w:val="1F3864" w:themeColor="accent1" w:themeShade="80"/>
          <w:sz w:val="36"/>
          <w:szCs w:val="36"/>
          <w:u w:val="single"/>
        </w:rPr>
        <w:t xml:space="preserve">  Speyside</w:t>
      </w:r>
      <w:r>
        <w:rPr>
          <w:rFonts w:ascii="Perpetua" w:hAnsi="Perpetua"/>
          <w:color w:val="1F3864" w:themeColor="accent1" w:themeShade="80"/>
          <w:sz w:val="36"/>
          <w:szCs w:val="36"/>
          <w:u w:val="single"/>
        </w:rPr>
        <w:t xml:space="preserve"> – 43%</w:t>
      </w:r>
      <w:r>
        <w:br/>
      </w:r>
      <w:r w:rsidRPr="7269BE43">
        <w:rPr>
          <w:rFonts w:ascii="Perpetua" w:hAnsi="Perpetua"/>
          <w:color w:val="1F3864" w:themeColor="accent1" w:themeShade="80"/>
          <w:sz w:val="28"/>
          <w:szCs w:val="28"/>
        </w:rPr>
        <w:t>pron. Ben-</w:t>
      </w:r>
      <w:proofErr w:type="spellStart"/>
      <w:r w:rsidRPr="7269BE43">
        <w:rPr>
          <w:rFonts w:ascii="Perpetua" w:hAnsi="Perpetua"/>
          <w:color w:val="1F3864" w:themeColor="accent1" w:themeShade="80"/>
          <w:sz w:val="28"/>
          <w:szCs w:val="28"/>
        </w:rPr>
        <w:t>ro</w:t>
      </w:r>
      <w:proofErr w:type="spellEnd"/>
      <w:r w:rsidRPr="7269BE43">
        <w:rPr>
          <w:rFonts w:ascii="Perpetua" w:hAnsi="Perpetua"/>
          <w:color w:val="1F3864" w:themeColor="accent1" w:themeShade="80"/>
          <w:sz w:val="28"/>
          <w:szCs w:val="28"/>
        </w:rPr>
        <w:t>-</w:t>
      </w:r>
      <w:proofErr w:type="spellStart"/>
      <w:r w:rsidRPr="7269BE43">
        <w:rPr>
          <w:rFonts w:ascii="Perpetua" w:hAnsi="Perpetua"/>
          <w:color w:val="1F3864" w:themeColor="accent1" w:themeShade="80"/>
          <w:sz w:val="28"/>
          <w:szCs w:val="28"/>
        </w:rPr>
        <w:t>mak</w:t>
      </w:r>
      <w:proofErr w:type="spellEnd"/>
      <w:r>
        <w:br/>
      </w:r>
      <w:r w:rsidRPr="7269BE43">
        <w:rPr>
          <w:rFonts w:ascii="Perpetua" w:hAnsi="Perpetua"/>
          <w:color w:val="1F3864" w:themeColor="accent1" w:themeShade="80"/>
          <w:sz w:val="28"/>
          <w:szCs w:val="28"/>
        </w:rPr>
        <w:t>Gaelic “Shaggy Mountain”</w:t>
      </w:r>
    </w:p>
    <w:p w14:paraId="3582DFD4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proofErr w:type="spellStart"/>
      <w:r w:rsidRPr="3963A2DB">
        <w:rPr>
          <w:rFonts w:ascii="Perpetua" w:hAnsi="Perpetua"/>
          <w:sz w:val="28"/>
          <w:szCs w:val="28"/>
        </w:rPr>
        <w:t>Benromach</w:t>
      </w:r>
      <w:proofErr w:type="spellEnd"/>
      <w:r w:rsidRPr="3963A2DB">
        <w:rPr>
          <w:rFonts w:ascii="Perpetua" w:hAnsi="Perpetua"/>
          <w:sz w:val="28"/>
          <w:szCs w:val="28"/>
        </w:rPr>
        <w:t xml:space="preserve"> distillery is from a small town called </w:t>
      </w:r>
      <w:proofErr w:type="spellStart"/>
      <w:r w:rsidRPr="3963A2DB">
        <w:rPr>
          <w:rFonts w:ascii="Perpetua" w:hAnsi="Perpetua"/>
          <w:sz w:val="28"/>
          <w:szCs w:val="28"/>
        </w:rPr>
        <w:t>Forres</w:t>
      </w:r>
      <w:proofErr w:type="spellEnd"/>
      <w:r w:rsidRPr="3963A2DB">
        <w:rPr>
          <w:rFonts w:ascii="Perpetua" w:hAnsi="Perpetua"/>
          <w:sz w:val="28"/>
          <w:szCs w:val="28"/>
        </w:rPr>
        <w:t xml:space="preserve"> located in Scotland’s largest whisky making region.</w:t>
      </w:r>
    </w:p>
    <w:p w14:paraId="78D187B4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 xml:space="preserve">It is matured in 80% bourbon cask and 20% sherry cask which helps give a complexity to the whisky. </w:t>
      </w:r>
    </w:p>
    <w:p w14:paraId="194FED5E" w14:textId="77777777" w:rsidR="00E8192C" w:rsidRDefault="00E8192C" w:rsidP="00E8192C">
      <w:pPr>
        <w:rPr>
          <w:rFonts w:ascii="Monotype Corsiva" w:hAnsi="Monotype Corsiv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>The 10yr expression is nicely balanced with both sweet sherry and light peat notes on the nose with a rich, fruity and spicy palate</w:t>
      </w:r>
      <w:r w:rsidRPr="3963A2DB">
        <w:rPr>
          <w:rFonts w:ascii="Monotype Corsiva" w:hAnsi="Monotype Corsiva"/>
          <w:sz w:val="28"/>
          <w:szCs w:val="28"/>
        </w:rPr>
        <w:t>.</w:t>
      </w:r>
      <w:r>
        <w:rPr>
          <w:rFonts w:ascii="Monotype Corsiva" w:hAnsi="Monotype Corsiva"/>
          <w:sz w:val="28"/>
          <w:szCs w:val="28"/>
        </w:rPr>
        <w:br/>
      </w:r>
    </w:p>
    <w:p w14:paraId="2A51F50F" w14:textId="77777777" w:rsidR="00E8192C" w:rsidRPr="00800E66" w:rsidRDefault="00E8192C" w:rsidP="00E8192C">
      <w:pPr>
        <w:rPr>
          <w:rFonts w:ascii="Monotype Corsiva" w:hAnsi="Monotype Corsiv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277934B" wp14:editId="205AA114">
            <wp:simplePos x="0" y="0"/>
            <wp:positionH relativeFrom="column">
              <wp:posOffset>4800600</wp:posOffset>
            </wp:positionH>
            <wp:positionV relativeFrom="paragraph">
              <wp:posOffset>467995</wp:posOffset>
            </wp:positionV>
            <wp:extent cx="1257300" cy="2236543"/>
            <wp:effectExtent l="0" t="0" r="0" b="0"/>
            <wp:wrapSquare wrapText="bothSides"/>
            <wp:docPr id="11" name="Picture 11" descr="Springbank 10 years old 46% 70cl: Amazon.co.uk: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pringbank 10 years old 46% 70cl: Amazon.co.uk: Groce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36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4. </w:t>
      </w:r>
      <w:proofErr w:type="spellStart"/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>Springbank</w:t>
      </w:r>
      <w:proofErr w:type="spellEnd"/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10</w:t>
      </w:r>
      <w:proofErr w:type="gramStart"/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>yr  -</w:t>
      </w:r>
      <w:proofErr w:type="gramEnd"/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 </w:t>
      </w:r>
      <w:proofErr w:type="spellStart"/>
      <w:r w:rsidRPr="3963A2DB">
        <w:rPr>
          <w:rFonts w:ascii="Perpetua" w:hAnsi="Perpetua"/>
          <w:color w:val="538135" w:themeColor="accent6" w:themeShade="BF"/>
          <w:sz w:val="36"/>
          <w:szCs w:val="36"/>
          <w:u w:val="single"/>
        </w:rPr>
        <w:t>Campbeltown</w:t>
      </w:r>
      <w:proofErr w:type="spellEnd"/>
      <w:r>
        <w:rPr>
          <w:rFonts w:ascii="Perpetua" w:hAnsi="Perpetua"/>
          <w:color w:val="538135" w:themeColor="accent6" w:themeShade="BF"/>
          <w:sz w:val="36"/>
          <w:szCs w:val="36"/>
          <w:u w:val="single"/>
        </w:rPr>
        <w:t xml:space="preserve"> – 46%</w:t>
      </w:r>
      <w:r>
        <w:br/>
      </w:r>
      <w:r w:rsidRPr="3963A2DB">
        <w:rPr>
          <w:rFonts w:ascii="Perpetua" w:hAnsi="Perpetua"/>
          <w:color w:val="538135" w:themeColor="accent6" w:themeShade="BF"/>
          <w:sz w:val="28"/>
          <w:szCs w:val="28"/>
        </w:rPr>
        <w:t>pron. Spring-bank</w:t>
      </w:r>
    </w:p>
    <w:p w14:paraId="253305FC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proofErr w:type="spellStart"/>
      <w:r w:rsidRPr="3963A2DB">
        <w:rPr>
          <w:rFonts w:ascii="Perpetua" w:hAnsi="Perpetua"/>
          <w:sz w:val="28"/>
          <w:szCs w:val="28"/>
        </w:rPr>
        <w:t>Springbank</w:t>
      </w:r>
      <w:proofErr w:type="spellEnd"/>
      <w:r w:rsidRPr="3963A2DB">
        <w:rPr>
          <w:rFonts w:ascii="Perpetua" w:hAnsi="Perpetua"/>
          <w:sz w:val="28"/>
          <w:szCs w:val="28"/>
        </w:rPr>
        <w:t xml:space="preserve"> is one of the 3 remaining distilleries in </w:t>
      </w:r>
      <w:proofErr w:type="spellStart"/>
      <w:r w:rsidRPr="3963A2DB">
        <w:rPr>
          <w:rFonts w:ascii="Perpetua" w:hAnsi="Perpetua"/>
          <w:sz w:val="28"/>
          <w:szCs w:val="28"/>
        </w:rPr>
        <w:t>Campbeltown</w:t>
      </w:r>
      <w:proofErr w:type="spellEnd"/>
      <w:r w:rsidRPr="3963A2DB">
        <w:rPr>
          <w:rFonts w:ascii="Perpetua" w:hAnsi="Perpetua"/>
          <w:sz w:val="28"/>
          <w:szCs w:val="28"/>
        </w:rPr>
        <w:t xml:space="preserve">.  </w:t>
      </w:r>
      <w:proofErr w:type="spellStart"/>
      <w:r w:rsidRPr="3963A2DB">
        <w:rPr>
          <w:rFonts w:ascii="Perpetua" w:hAnsi="Perpetua"/>
          <w:sz w:val="28"/>
          <w:szCs w:val="28"/>
        </w:rPr>
        <w:t>Springbank</w:t>
      </w:r>
      <w:proofErr w:type="spellEnd"/>
      <w:r w:rsidRPr="3963A2DB">
        <w:rPr>
          <w:rFonts w:ascii="Perpetua" w:hAnsi="Perpetua"/>
          <w:sz w:val="28"/>
          <w:szCs w:val="28"/>
        </w:rPr>
        <w:t xml:space="preserve"> is one of the only distilleries in Scotland to complete the whole whisky making process on site.</w:t>
      </w:r>
    </w:p>
    <w:p w14:paraId="31795D9A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>This expression is matured in 60% bourbon and 40% sherry casks</w:t>
      </w:r>
    </w:p>
    <w:p w14:paraId="1808BA9C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sz w:val="28"/>
          <w:szCs w:val="28"/>
        </w:rPr>
        <w:t>The 10yr has a nose of pears, peat and vanilla and on the palate is sweet, spicy and malty.</w:t>
      </w:r>
    </w:p>
    <w:p w14:paraId="21EBA819" w14:textId="77777777" w:rsidR="00E8192C" w:rsidRPr="00890BCA" w:rsidRDefault="00E8192C" w:rsidP="00E8192C">
      <w:pPr>
        <w:rPr>
          <w:rFonts w:ascii="Perpetua" w:hAnsi="Perpetua"/>
          <w:sz w:val="28"/>
          <w:szCs w:val="28"/>
        </w:rPr>
      </w:pPr>
      <w:r w:rsidRPr="3963A2DB">
        <w:rPr>
          <w:rFonts w:ascii="Perpetua" w:hAnsi="Perpetua"/>
          <w:color w:val="262626" w:themeColor="text1" w:themeTint="D9"/>
          <w:sz w:val="36"/>
          <w:szCs w:val="36"/>
          <w:u w:val="single"/>
        </w:rPr>
        <w:lastRenderedPageBreak/>
        <w:t xml:space="preserve">5. </w:t>
      </w:r>
      <w:proofErr w:type="spellStart"/>
      <w:r w:rsidRPr="3963A2DB">
        <w:rPr>
          <w:rFonts w:ascii="Perpetua" w:hAnsi="Perpetua"/>
          <w:color w:val="262626" w:themeColor="text1" w:themeTint="D9"/>
          <w:sz w:val="36"/>
          <w:szCs w:val="36"/>
          <w:u w:val="single"/>
        </w:rPr>
        <w:t>Ledaig</w:t>
      </w:r>
      <w:proofErr w:type="spellEnd"/>
      <w:r w:rsidRPr="3963A2DB">
        <w:rPr>
          <w:rFonts w:ascii="Perpetua" w:hAnsi="Perpetua"/>
          <w:color w:val="262626" w:themeColor="text1" w:themeTint="D9"/>
          <w:sz w:val="36"/>
          <w:szCs w:val="36"/>
          <w:u w:val="single"/>
        </w:rPr>
        <w:t xml:space="preserve"> 10</w:t>
      </w:r>
      <w:proofErr w:type="gramStart"/>
      <w:r w:rsidRPr="3963A2DB">
        <w:rPr>
          <w:rFonts w:ascii="Perpetua" w:hAnsi="Perpetua"/>
          <w:color w:val="262626" w:themeColor="text1" w:themeTint="D9"/>
          <w:sz w:val="36"/>
          <w:szCs w:val="36"/>
          <w:u w:val="single"/>
        </w:rPr>
        <w:t>yr  -</w:t>
      </w:r>
      <w:proofErr w:type="gramEnd"/>
      <w:r w:rsidRPr="3963A2DB">
        <w:rPr>
          <w:rFonts w:ascii="Perpetua" w:hAnsi="Perpetua"/>
          <w:color w:val="262626" w:themeColor="text1" w:themeTint="D9"/>
          <w:sz w:val="36"/>
          <w:szCs w:val="36"/>
          <w:u w:val="single"/>
        </w:rPr>
        <w:t xml:space="preserve">  Island</w:t>
      </w:r>
      <w:r>
        <w:rPr>
          <w:rFonts w:ascii="Perpetua" w:hAnsi="Perpetua"/>
          <w:color w:val="262626" w:themeColor="text1" w:themeTint="D9"/>
          <w:sz w:val="36"/>
          <w:szCs w:val="36"/>
          <w:u w:val="single"/>
        </w:rPr>
        <w:t>s – 46.3%</w:t>
      </w:r>
      <w:r>
        <w:br/>
      </w:r>
      <w:r w:rsidRPr="3963A2DB">
        <w:rPr>
          <w:rFonts w:ascii="Perpetua" w:hAnsi="Perpetua"/>
          <w:color w:val="262626" w:themeColor="text1" w:themeTint="D9"/>
          <w:sz w:val="28"/>
          <w:szCs w:val="28"/>
        </w:rPr>
        <w:t>pron. Le</w:t>
      </w:r>
      <w:r>
        <w:rPr>
          <w:rFonts w:ascii="Perpetua" w:hAnsi="Perpetua"/>
          <w:color w:val="262626" w:themeColor="text1" w:themeTint="D9"/>
          <w:sz w:val="28"/>
          <w:szCs w:val="28"/>
        </w:rPr>
        <w:t>d</w:t>
      </w:r>
      <w:r w:rsidRPr="3963A2DB">
        <w:rPr>
          <w:rFonts w:ascii="Perpetua" w:hAnsi="Perpetua"/>
          <w:color w:val="262626" w:themeColor="text1" w:themeTint="D9"/>
          <w:sz w:val="28"/>
          <w:szCs w:val="28"/>
        </w:rPr>
        <w:t>-</w:t>
      </w:r>
      <w:proofErr w:type="spellStart"/>
      <w:r w:rsidRPr="3963A2DB">
        <w:rPr>
          <w:rFonts w:ascii="Perpetua" w:hAnsi="Perpetua"/>
          <w:color w:val="262626" w:themeColor="text1" w:themeTint="D9"/>
          <w:sz w:val="28"/>
          <w:szCs w:val="28"/>
        </w:rPr>
        <w:t>chig</w:t>
      </w:r>
      <w:proofErr w:type="spellEnd"/>
      <w:r>
        <w:br/>
      </w:r>
      <w:r w:rsidRPr="3963A2DB">
        <w:rPr>
          <w:rFonts w:ascii="Perpetua" w:hAnsi="Perpetua"/>
          <w:color w:val="262626" w:themeColor="text1" w:themeTint="D9"/>
          <w:sz w:val="28"/>
          <w:szCs w:val="28"/>
        </w:rPr>
        <w:t>Gaelic “Safe Haven”</w:t>
      </w:r>
    </w:p>
    <w:p w14:paraId="689C8E1D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E24745" wp14:editId="36D4F516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383030" cy="1895475"/>
            <wp:effectExtent l="0" t="0" r="7620" b="0"/>
            <wp:wrapTight wrapText="bothSides">
              <wp:wrapPolygon edited="0">
                <wp:start x="0" y="0"/>
                <wp:lineTo x="0" y="21274"/>
                <wp:lineTo x="21421" y="21274"/>
                <wp:lineTo x="21421" y="0"/>
                <wp:lineTo x="0" y="0"/>
              </wp:wrapPolygon>
            </wp:wrapTight>
            <wp:docPr id="12" name="Picture 12" descr="Ledaig 10 Year Old Whisky, 70 cl: Amazon.co.uk: Groc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daig 10 Year Old Whisky, 70 cl: Amazon.co.uk: Grocer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505" cy="1900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7269BE43">
        <w:rPr>
          <w:rFonts w:ascii="Perpetua" w:hAnsi="Perpetua"/>
          <w:sz w:val="28"/>
          <w:szCs w:val="28"/>
        </w:rPr>
        <w:t>Ledaig</w:t>
      </w:r>
      <w:proofErr w:type="spellEnd"/>
      <w:r w:rsidRPr="7269BE43">
        <w:rPr>
          <w:rFonts w:ascii="Perpetua" w:hAnsi="Perpetua"/>
          <w:sz w:val="28"/>
          <w:szCs w:val="28"/>
        </w:rPr>
        <w:t xml:space="preserve"> is from the Tobermory distillery on the Isle of Mull and is </w:t>
      </w:r>
      <w:r>
        <w:rPr>
          <w:rFonts w:ascii="Perpetua" w:hAnsi="Perpetua"/>
          <w:sz w:val="28"/>
          <w:szCs w:val="28"/>
        </w:rPr>
        <w:t xml:space="preserve">currently </w:t>
      </w:r>
      <w:r w:rsidRPr="7269BE43">
        <w:rPr>
          <w:rFonts w:ascii="Perpetua" w:hAnsi="Perpetua"/>
          <w:sz w:val="28"/>
          <w:szCs w:val="28"/>
        </w:rPr>
        <w:t xml:space="preserve">the only </w:t>
      </w:r>
      <w:r>
        <w:rPr>
          <w:rFonts w:ascii="Perpetua" w:hAnsi="Perpetua"/>
          <w:sz w:val="28"/>
          <w:szCs w:val="28"/>
        </w:rPr>
        <w:t xml:space="preserve">whisky </w:t>
      </w:r>
      <w:r w:rsidRPr="7269BE43">
        <w:rPr>
          <w:rFonts w:ascii="Perpetua" w:hAnsi="Perpetua"/>
          <w:sz w:val="28"/>
          <w:szCs w:val="28"/>
        </w:rPr>
        <w:t>distillery on the island.</w:t>
      </w:r>
    </w:p>
    <w:p w14:paraId="5904CFDE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 xml:space="preserve">This expression of </w:t>
      </w:r>
      <w:proofErr w:type="spellStart"/>
      <w:r w:rsidRPr="7269BE43">
        <w:rPr>
          <w:rFonts w:ascii="Perpetua" w:hAnsi="Perpetua"/>
          <w:sz w:val="28"/>
          <w:szCs w:val="28"/>
        </w:rPr>
        <w:t>Ledaig</w:t>
      </w:r>
      <w:proofErr w:type="spellEnd"/>
      <w:r w:rsidRPr="7269BE43">
        <w:rPr>
          <w:rFonts w:ascii="Perpetua" w:hAnsi="Perpetua"/>
          <w:sz w:val="28"/>
          <w:szCs w:val="28"/>
        </w:rPr>
        <w:t xml:space="preserve"> is aged in American bourbon oak and European sherry oak.</w:t>
      </w:r>
    </w:p>
    <w:p w14:paraId="28A74F9E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On the nose it has floral, seaside smoke and maltiness while the palate is peppery with a subtle fruity sweetness and more smoke.</w:t>
      </w:r>
      <w:r>
        <w:rPr>
          <w:rFonts w:ascii="Perpetua" w:hAnsi="Perpetua"/>
          <w:sz w:val="28"/>
          <w:szCs w:val="28"/>
        </w:rPr>
        <w:br/>
      </w:r>
    </w:p>
    <w:p w14:paraId="35A61D51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</w:p>
    <w:p w14:paraId="40BF79C1" w14:textId="77777777" w:rsidR="00E8192C" w:rsidRDefault="00E8192C" w:rsidP="00E8192C">
      <w:pPr>
        <w:rPr>
          <w:rFonts w:ascii="Perpetua" w:hAnsi="Perpetua"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2CB30B9" wp14:editId="6818F9FA">
            <wp:simplePos x="0" y="0"/>
            <wp:positionH relativeFrom="column">
              <wp:posOffset>4543425</wp:posOffset>
            </wp:positionH>
            <wp:positionV relativeFrom="paragraph">
              <wp:posOffset>323850</wp:posOffset>
            </wp:positionV>
            <wp:extent cx="1642110" cy="2190750"/>
            <wp:effectExtent l="0" t="0" r="0" b="0"/>
            <wp:wrapSquare wrapText="bothSides"/>
            <wp:docPr id="13" name="Picture 13" descr="Ardbeg 10 Year Old Scotch Whisky : The Whisky Ex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dbeg 10 Year Old Scotch Whisky : The Whisky Exchan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3963A2DB">
        <w:rPr>
          <w:rFonts w:ascii="Perpetua" w:hAnsi="Perpetua"/>
          <w:color w:val="C00000"/>
          <w:sz w:val="36"/>
          <w:szCs w:val="36"/>
          <w:u w:val="single"/>
        </w:rPr>
        <w:t>6. Ardbeg 10</w:t>
      </w:r>
      <w:proofErr w:type="gramStart"/>
      <w:r w:rsidRPr="3963A2DB">
        <w:rPr>
          <w:rFonts w:ascii="Perpetua" w:hAnsi="Perpetua"/>
          <w:color w:val="C00000"/>
          <w:sz w:val="36"/>
          <w:szCs w:val="36"/>
          <w:u w:val="single"/>
        </w:rPr>
        <w:t>yr  -</w:t>
      </w:r>
      <w:proofErr w:type="gramEnd"/>
      <w:r w:rsidRPr="3963A2DB">
        <w:rPr>
          <w:rFonts w:ascii="Perpetua" w:hAnsi="Perpetua"/>
          <w:color w:val="C00000"/>
          <w:sz w:val="36"/>
          <w:szCs w:val="36"/>
          <w:u w:val="single"/>
        </w:rPr>
        <w:t xml:space="preserve">  Islay</w:t>
      </w:r>
      <w:r>
        <w:rPr>
          <w:rFonts w:ascii="Perpetua" w:hAnsi="Perpetua"/>
          <w:color w:val="C00000"/>
          <w:sz w:val="36"/>
          <w:szCs w:val="36"/>
          <w:u w:val="single"/>
        </w:rPr>
        <w:t xml:space="preserve"> – 46%</w:t>
      </w:r>
      <w:r>
        <w:br/>
      </w:r>
      <w:r w:rsidRPr="3963A2DB">
        <w:rPr>
          <w:rFonts w:ascii="Perpetua" w:hAnsi="Perpetua"/>
          <w:color w:val="C00000"/>
          <w:sz w:val="28"/>
          <w:szCs w:val="28"/>
        </w:rPr>
        <w:t xml:space="preserve">pron. </w:t>
      </w:r>
      <w:proofErr w:type="spellStart"/>
      <w:r w:rsidRPr="3963A2DB">
        <w:rPr>
          <w:rFonts w:ascii="Perpetua" w:hAnsi="Perpetua"/>
          <w:color w:val="C00000"/>
          <w:sz w:val="28"/>
          <w:szCs w:val="28"/>
        </w:rPr>
        <w:t>Ard</w:t>
      </w:r>
      <w:proofErr w:type="spellEnd"/>
      <w:r w:rsidRPr="3963A2DB">
        <w:rPr>
          <w:rFonts w:ascii="Perpetua" w:hAnsi="Perpetua"/>
          <w:color w:val="C00000"/>
          <w:sz w:val="28"/>
          <w:szCs w:val="28"/>
        </w:rPr>
        <w:t>-beg</w:t>
      </w:r>
      <w:r>
        <w:br/>
      </w:r>
      <w:r w:rsidRPr="3963A2DB">
        <w:rPr>
          <w:rFonts w:ascii="Perpetua" w:hAnsi="Perpetua"/>
          <w:color w:val="C00000"/>
          <w:sz w:val="28"/>
          <w:szCs w:val="28"/>
        </w:rPr>
        <w:t>Gaelic “Small Promontory”</w:t>
      </w:r>
    </w:p>
    <w:p w14:paraId="0CAEA5FA" w14:textId="77777777" w:rsidR="00E8192C" w:rsidRPr="00E15870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Ardbeg is one of the oldest distilleries on the island of Islay, established in 1815.</w:t>
      </w:r>
      <w:r w:rsidRPr="00800E66">
        <w:t xml:space="preserve"> </w:t>
      </w:r>
    </w:p>
    <w:p w14:paraId="23221887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 xml:space="preserve">Ardbeg 10 is aged in </w:t>
      </w:r>
      <w:r>
        <w:rPr>
          <w:rFonts w:ascii="Perpetua" w:hAnsi="Perpetua"/>
          <w:sz w:val="28"/>
          <w:szCs w:val="28"/>
        </w:rPr>
        <w:t>ex-</w:t>
      </w:r>
      <w:r w:rsidRPr="7269BE43">
        <w:rPr>
          <w:rFonts w:ascii="Perpetua" w:hAnsi="Perpetua"/>
          <w:sz w:val="28"/>
          <w:szCs w:val="28"/>
        </w:rPr>
        <w:t>bourbon barrels.</w:t>
      </w:r>
    </w:p>
    <w:p w14:paraId="6E13A910" w14:textId="77777777" w:rsidR="00E8192C" w:rsidRDefault="00E8192C" w:rsidP="00E8192C">
      <w:pPr>
        <w:rPr>
          <w:rFonts w:ascii="Perpetua" w:hAnsi="Perpetua"/>
          <w:sz w:val="28"/>
          <w:szCs w:val="28"/>
        </w:rPr>
      </w:pPr>
      <w:r w:rsidRPr="7269BE43">
        <w:rPr>
          <w:rFonts w:ascii="Perpetua" w:hAnsi="Perpetua"/>
          <w:sz w:val="28"/>
          <w:szCs w:val="28"/>
        </w:rPr>
        <w:t>It has a smoky, brininess on the nose with a pal</w:t>
      </w:r>
      <w:r>
        <w:rPr>
          <w:rFonts w:ascii="Perpetua" w:hAnsi="Perpetua"/>
          <w:sz w:val="28"/>
          <w:szCs w:val="28"/>
        </w:rPr>
        <w:t>a</w:t>
      </w:r>
      <w:r w:rsidRPr="7269BE43">
        <w:rPr>
          <w:rFonts w:ascii="Perpetua" w:hAnsi="Perpetua"/>
          <w:sz w:val="28"/>
          <w:szCs w:val="28"/>
        </w:rPr>
        <w:t>te of peppery citrus and tarry peat.</w:t>
      </w:r>
    </w:p>
    <w:p w14:paraId="22E2542C" w14:textId="763197CC" w:rsidR="00445F46" w:rsidRDefault="00445F46"/>
    <w:sectPr w:rsidR="00445F46" w:rsidSect="00E8192C">
      <w:pgSz w:w="11906" w:h="16838"/>
      <w:pgMar w:top="1440" w:right="1440" w:bottom="1440" w:left="1440" w:header="708" w:footer="708" w:gutter="0"/>
      <w:pgBorders w:offsetFrom="page">
        <w:top w:val="single" w:sz="24" w:space="24" w:color="006600"/>
        <w:left w:val="single" w:sz="24" w:space="24" w:color="006600"/>
        <w:bottom w:val="single" w:sz="24" w:space="24" w:color="006600"/>
        <w:right w:val="single" w:sz="24" w:space="2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Tiranti Soli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2C"/>
    <w:rsid w:val="00445F46"/>
    <w:rsid w:val="00E8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74095"/>
  <w15:chartTrackingRefBased/>
  <w15:docId w15:val="{C58C308F-909C-48AA-8250-B5B69266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gif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potstill 3040</dc:creator>
  <cp:keywords/>
  <dc:description/>
  <cp:lastModifiedBy>potstill 3040</cp:lastModifiedBy>
  <cp:revision>1</cp:revision>
  <dcterms:created xsi:type="dcterms:W3CDTF">2020-10-07T13:08:00Z</dcterms:created>
  <dcterms:modified xsi:type="dcterms:W3CDTF">2020-10-07T13:09:00Z</dcterms:modified>
</cp:coreProperties>
</file>